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931" w:rsidRPr="007075EA" w:rsidRDefault="004C5931" w:rsidP="007075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5EA">
        <w:rPr>
          <w:rFonts w:ascii="Times New Roman" w:hAnsi="Times New Roman" w:cs="Times New Roman"/>
          <w:b/>
          <w:sz w:val="28"/>
          <w:szCs w:val="28"/>
        </w:rPr>
        <w:t>Лекция 10</w:t>
      </w:r>
    </w:p>
    <w:p w:rsidR="004C5931" w:rsidRPr="007075EA" w:rsidRDefault="004C5931" w:rsidP="007075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931" w:rsidRPr="007075EA" w:rsidRDefault="004C5931" w:rsidP="007075EA">
      <w:pPr>
        <w:pStyle w:val="Default"/>
        <w:ind w:firstLine="268"/>
        <w:jc w:val="center"/>
        <w:rPr>
          <w:b/>
          <w:bCs/>
          <w:color w:val="auto"/>
          <w:sz w:val="28"/>
          <w:szCs w:val="28"/>
          <w:lang w:val="ru-RU"/>
        </w:rPr>
      </w:pPr>
      <w:r w:rsidRPr="007075EA">
        <w:rPr>
          <w:b/>
          <w:bCs/>
          <w:color w:val="auto"/>
          <w:sz w:val="28"/>
          <w:szCs w:val="28"/>
          <w:lang w:val="ru-RU"/>
        </w:rPr>
        <w:t>Функциональные исследования дыхательной системы при физических нагрузках</w:t>
      </w:r>
    </w:p>
    <w:p w:rsidR="004C5931" w:rsidRPr="007075EA" w:rsidRDefault="004C5931" w:rsidP="00707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>Для оценки динамики функционального состояния системы внешнего дыхания применяются следующие показатели: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>- жизненная емкость легких (ЖЕЛ);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>- максимальная вентиляция легких (МВЛ);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>- проба Розенталя;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>- динамическая спирометрия.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 xml:space="preserve">- </w:t>
      </w:r>
      <w:proofErr w:type="spellStart"/>
      <w:r w:rsidRPr="007075EA">
        <w:rPr>
          <w:rFonts w:ascii="Times New Roman" w:hAnsi="Times New Roman" w:cs="Times New Roman"/>
          <w:sz w:val="30"/>
          <w:szCs w:val="30"/>
        </w:rPr>
        <w:t>пневмотахометрия</w:t>
      </w:r>
      <w:proofErr w:type="spellEnd"/>
      <w:r w:rsidRPr="007075EA">
        <w:rPr>
          <w:rFonts w:ascii="Times New Roman" w:hAnsi="Times New Roman" w:cs="Times New Roman"/>
          <w:sz w:val="30"/>
          <w:szCs w:val="30"/>
        </w:rPr>
        <w:t xml:space="preserve"> (мощность вдоха и выдоха);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i/>
          <w:sz w:val="30"/>
          <w:szCs w:val="30"/>
        </w:rPr>
        <w:t>Жизненная емкость легких (ЖЕЛ)</w:t>
      </w:r>
      <w:r w:rsidRPr="007075EA">
        <w:rPr>
          <w:rFonts w:ascii="Times New Roman" w:hAnsi="Times New Roman" w:cs="Times New Roman"/>
          <w:sz w:val="30"/>
          <w:szCs w:val="30"/>
        </w:rPr>
        <w:t xml:space="preserve">относится к показателям легочных объемов и определяется с помощью спирографа или водяного </w:t>
      </w:r>
      <w:proofErr w:type="gramStart"/>
      <w:r w:rsidRPr="007075EA">
        <w:rPr>
          <w:rFonts w:ascii="Times New Roman" w:hAnsi="Times New Roman" w:cs="Times New Roman"/>
          <w:sz w:val="30"/>
          <w:szCs w:val="30"/>
        </w:rPr>
        <w:t>или  сухого</w:t>
      </w:r>
      <w:proofErr w:type="gramEnd"/>
      <w:r w:rsidRPr="007075EA">
        <w:rPr>
          <w:rFonts w:ascii="Times New Roman" w:hAnsi="Times New Roman" w:cs="Times New Roman"/>
          <w:sz w:val="30"/>
          <w:szCs w:val="30"/>
        </w:rPr>
        <w:t xml:space="preserve"> спирометра, когда после максимального вдоха производится медленно (за 5-7 с) максимальный выдох в мундштук. Проводится 2-3-кратное измерение. Выбирают лучший результат, который называется фактической ЖЕЛ, и сравнивают его с должной ЖЕЛ.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ab/>
        <w:t>Для расчета должной ЖЕЛ используют формулу Людвига: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ab/>
        <w:t xml:space="preserve">- для мужчин: ДЖЕЛ(мл)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= 40×рост (см)+30×вес(кг)-4400;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 xml:space="preserve">- для женщин: </w:t>
      </w:r>
      <w:r w:rsidRPr="007075EA">
        <w:rPr>
          <w:rFonts w:ascii="Times New Roman" w:hAnsi="Times New Roman" w:cs="Times New Roman"/>
          <w:sz w:val="30"/>
          <w:szCs w:val="30"/>
        </w:rPr>
        <w:t xml:space="preserve">ДЖЕЛ(мл)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= 40×рост (см)+10×вес(кг)-3800.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 xml:space="preserve">Должная ЖЕЛ может быть рассчитана и по другим формулам (Кучкин С.Н., </w:t>
      </w:r>
      <w:proofErr w:type="spellStart"/>
      <w:r w:rsidRPr="007075EA">
        <w:rPr>
          <w:rFonts w:ascii="Times New Roman" w:hAnsi="Times New Roman" w:cs="Times New Roman"/>
          <w:color w:val="000000"/>
          <w:sz w:val="30"/>
          <w:szCs w:val="30"/>
        </w:rPr>
        <w:t>Ченегин</w:t>
      </w:r>
      <w:proofErr w:type="spellEnd"/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 В.М.,1998):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sz w:val="30"/>
          <w:szCs w:val="30"/>
        </w:rPr>
        <w:tab/>
        <w:t xml:space="preserve">- для мужчин: ДЖЕЛ(мл)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= ДОО(ккал)×2,6;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 xml:space="preserve">- для женщин: </w:t>
      </w:r>
      <w:r w:rsidRPr="007075EA">
        <w:rPr>
          <w:rFonts w:ascii="Times New Roman" w:hAnsi="Times New Roman" w:cs="Times New Roman"/>
          <w:sz w:val="30"/>
          <w:szCs w:val="30"/>
        </w:rPr>
        <w:t xml:space="preserve">ДЖЕЛ(мл)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= ДОО(ккал)×2,2,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где ДОО - должный основной обмен по таблице </w:t>
      </w:r>
      <w:proofErr w:type="spellStart"/>
      <w:r w:rsidRPr="007075EA">
        <w:rPr>
          <w:rFonts w:ascii="Times New Roman" w:hAnsi="Times New Roman" w:cs="Times New Roman"/>
          <w:color w:val="000000"/>
          <w:sz w:val="30"/>
          <w:szCs w:val="30"/>
        </w:rPr>
        <w:t>Гарриса</w:t>
      </w:r>
      <w:proofErr w:type="spellEnd"/>
      <w:r w:rsidRPr="007075EA">
        <w:rPr>
          <w:rFonts w:ascii="Times New Roman" w:hAnsi="Times New Roman" w:cs="Times New Roman"/>
          <w:color w:val="000000"/>
          <w:sz w:val="30"/>
          <w:szCs w:val="30"/>
        </w:rPr>
        <w:t>-Бенедикта (приложение 4).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Для определения степени соответствия в процентах фактической ЖЕЛ с должной ЖЕЛ пр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и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меняют следующую формулу: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ФЖЕЛ(%)=ФЖЕЛ(мл)/ДЖЕЛ(мл)×100.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Если ФЖЕЛ меньше по сравнению с ДЖЕЛ на 20% и более, то она оценивается как неудовлетворительная.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Относительная ЖЕЛ, которая называется в антропометрии жизненным индексом, определяется как ФЖЕЛ, отнесенная к массе тела обследуемого и достигает у спортсменов 75-80 мл/кг, у спортсменок – 65-70 мл/кг, у здоровых мужчин – не менее 65-70 мг/кг, у женщин – не менее 55-60 мг/кг.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К другим показателям легочных объемов относятся: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- дыхательный объем (ДО) – объем воздуха, поступающий в легкие за один вдох при спокойном дыхании (равен в среднем 500 мл);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lastRenderedPageBreak/>
        <w:tab/>
        <w:t>- резервный объем выдоха (</w:t>
      </w:r>
      <w:proofErr w:type="spellStart"/>
      <w:r w:rsidRPr="007075EA">
        <w:rPr>
          <w:rFonts w:ascii="Times New Roman" w:hAnsi="Times New Roman" w:cs="Times New Roman"/>
          <w:color w:val="000000"/>
          <w:sz w:val="30"/>
          <w:szCs w:val="30"/>
        </w:rPr>
        <w:t>РО</w:t>
      </w:r>
      <w:r w:rsidRPr="007075EA">
        <w:rPr>
          <w:rFonts w:ascii="Times New Roman" w:hAnsi="Times New Roman" w:cs="Times New Roman"/>
          <w:color w:val="000000"/>
          <w:sz w:val="30"/>
          <w:szCs w:val="30"/>
          <w:vertAlign w:val="subscript"/>
        </w:rPr>
        <w:t>выд</w:t>
      </w:r>
      <w:proofErr w:type="spellEnd"/>
      <w:r w:rsidRPr="007075EA">
        <w:rPr>
          <w:rFonts w:ascii="Times New Roman" w:hAnsi="Times New Roman" w:cs="Times New Roman"/>
          <w:color w:val="000000"/>
          <w:sz w:val="30"/>
          <w:szCs w:val="30"/>
          <w:vertAlign w:val="subscript"/>
        </w:rPr>
        <w:t>.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) – максимальный объем воздуха, который человек может выдохнуть после спокойного выдоха (равен в среднем 1500-2000 мл);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- резервный объем вдоха (</w:t>
      </w:r>
      <w:proofErr w:type="spellStart"/>
      <w:r w:rsidRPr="007075EA">
        <w:rPr>
          <w:rFonts w:ascii="Times New Roman" w:hAnsi="Times New Roman" w:cs="Times New Roman"/>
          <w:color w:val="000000"/>
          <w:sz w:val="30"/>
          <w:szCs w:val="30"/>
        </w:rPr>
        <w:t>РО</w:t>
      </w:r>
      <w:r w:rsidRPr="007075EA">
        <w:rPr>
          <w:rFonts w:ascii="Times New Roman" w:hAnsi="Times New Roman" w:cs="Times New Roman"/>
          <w:color w:val="000000"/>
          <w:sz w:val="30"/>
          <w:szCs w:val="30"/>
          <w:vertAlign w:val="subscript"/>
        </w:rPr>
        <w:t>вд</w:t>
      </w:r>
      <w:proofErr w:type="spellEnd"/>
      <w:r w:rsidRPr="007075EA">
        <w:rPr>
          <w:rFonts w:ascii="Times New Roman" w:hAnsi="Times New Roman" w:cs="Times New Roman"/>
          <w:color w:val="000000"/>
          <w:sz w:val="30"/>
          <w:szCs w:val="30"/>
          <w:vertAlign w:val="subscript"/>
        </w:rPr>
        <w:t>.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) – максимальный объем воздуха, который человек может вдохнуть после спокойного вдоха (равен в среднем 1500-2000 мл);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-  остаточный объем - воздух мертвого пространства в гортани, трахее, бронхах, который смешивается с вдыхаемым и выдыхаемым воздухом.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 xml:space="preserve"> 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Максимальная </w:t>
      </w:r>
      <w:proofErr w:type="gramStart"/>
      <w:r w:rsidRPr="007075EA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вентиляция</w:t>
      </w:r>
      <w:r w:rsidRPr="007075EA">
        <w:rPr>
          <w:rFonts w:ascii="Times New Roman" w:hAnsi="Times New Roman" w:cs="Times New Roman"/>
          <w:b/>
          <w:i/>
          <w:iCs/>
          <w:color w:val="000000"/>
          <w:sz w:val="30"/>
          <w:szCs w:val="30"/>
        </w:rPr>
        <w:t xml:space="preserve">  </w:t>
      </w:r>
      <w:r w:rsidRPr="007075EA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>легких</w:t>
      </w:r>
      <w:proofErr w:type="gramEnd"/>
      <w:r w:rsidRPr="007075EA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 </w:t>
      </w:r>
      <w:r w:rsidRPr="007075EA">
        <w:rPr>
          <w:rFonts w:ascii="Times New Roman" w:hAnsi="Times New Roman" w:cs="Times New Roman"/>
          <w:b/>
          <w:i/>
          <w:color w:val="000000"/>
          <w:sz w:val="30"/>
          <w:szCs w:val="30"/>
        </w:rPr>
        <w:t xml:space="preserve">(МВЛ), или предел дыхания –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относится к показателям интенсивности легочной вентиляции и определяется как количество воздуха, которое может </w:t>
      </w:r>
      <w:proofErr w:type="spellStart"/>
      <w:r w:rsidRPr="007075EA">
        <w:rPr>
          <w:rFonts w:ascii="Times New Roman" w:hAnsi="Times New Roman" w:cs="Times New Roman"/>
          <w:color w:val="000000"/>
          <w:sz w:val="30"/>
          <w:szCs w:val="30"/>
        </w:rPr>
        <w:t>провентилироваться</w:t>
      </w:r>
      <w:proofErr w:type="spellEnd"/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 легкими за одну минуту при максимальном напряжении дыхательной системы (от 80 - </w:t>
      </w:r>
      <w:smartTag w:uri="urn:schemas-microsoft-com:office:smarttags" w:element="metricconverter">
        <w:smartTagPr>
          <w:attr w:name="ProductID" w:val="200 л"/>
        </w:smartTagPr>
        <w:r w:rsidRPr="007075EA">
          <w:rPr>
            <w:rFonts w:ascii="Times New Roman" w:hAnsi="Times New Roman" w:cs="Times New Roman"/>
            <w:color w:val="000000"/>
            <w:sz w:val="30"/>
            <w:szCs w:val="30"/>
          </w:rPr>
          <w:t>200 л</w:t>
        </w:r>
      </w:smartTag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 в мин). МВЛ определяют с помощью спирографа, или мешков Дугласа, или газовых часов (счетчиков).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Для расчета должной МВЛ наиболее часто используют одну из двух формул: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- для спортсменов - ДМВЛ = ФЖЕЛ×40;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 xml:space="preserve">-для </w:t>
      </w:r>
      <w:proofErr w:type="spellStart"/>
      <w:r w:rsidRPr="007075EA">
        <w:rPr>
          <w:rFonts w:ascii="Times New Roman" w:hAnsi="Times New Roman" w:cs="Times New Roman"/>
          <w:color w:val="000000"/>
          <w:sz w:val="30"/>
          <w:szCs w:val="30"/>
        </w:rPr>
        <w:t>неспортсменов</w:t>
      </w:r>
      <w:proofErr w:type="spellEnd"/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 - ДМВЛ = 1/2ДЖЕЛ×35.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Степень соответствия фактической МВЛ с должной (в %) определяют по формуле: 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ФМВЛ (%) = ФМВЛ (мл) / ДМВЛ (мл) × 100.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Если ФМВЛ меньше на 20% и бо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лее по сравнению с ДМВЛ, то она расценивается как неудовлетворительная.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К показателям интенсивности легочной вентиляции относятся также проба Розенталя, динамическая спирометрия, минутный объем дыхания (МОД), резерв дыхания (РД), коэффициент резервных возможностей дыхания (КРД).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right="1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Проба Розенталя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используется для оценки выносливости дыхательных мышц и заключается в пятикратном измерении ЖЕЛ с интервалами отдыха в 15 с.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Оценка пробы осуществляется по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величине</w:t>
      </w:r>
      <w:r w:rsidRPr="007075EA">
        <w:rPr>
          <w:rFonts w:ascii="Times New Roman" w:hAnsi="Times New Roman" w:cs="Times New Roman"/>
          <w:iCs/>
          <w:color w:val="000000"/>
          <w:sz w:val="30"/>
          <w:szCs w:val="30"/>
        </w:rPr>
        <w:t xml:space="preserve"> изменения</w:t>
      </w:r>
      <w:r w:rsidRPr="007075EA">
        <w:rPr>
          <w:rFonts w:ascii="Times New Roman" w:hAnsi="Times New Roman" w:cs="Times New Roman"/>
          <w:i/>
          <w:iCs/>
          <w:color w:val="000000"/>
          <w:sz w:val="30"/>
          <w:szCs w:val="30"/>
        </w:rPr>
        <w:t xml:space="preserve">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ЖЕЛ к по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следнему измерению по сравнению с исходным: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- увеличивается боль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ше чем на 300 мл - хорошо;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- колеблется в пределах 300 мл - удовле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творительно;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- снижается больше чем на 300 мл - неудовлетвори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тельно (снижение функциональных воз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можностей системы внешнего дыхания).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b/>
          <w:bCs/>
          <w:i/>
          <w:iCs/>
          <w:color w:val="000000"/>
          <w:sz w:val="30"/>
          <w:szCs w:val="30"/>
        </w:rPr>
        <w:t xml:space="preserve">Динамическая спирометрия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t>- изме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рение ЖЕЛ до и после дозированной на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грузки (например, 3-минутный бег с частотой 180 ша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>гов/мин). Эта проба используется для оценки соот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softHyphen/>
        <w:t xml:space="preserve">ветствия кровотока вентиляции легких. При снижении функциональных возможностей </w:t>
      </w:r>
      <w:r w:rsidRPr="007075EA">
        <w:rPr>
          <w:rFonts w:ascii="Times New Roman" w:hAnsi="Times New Roman" w:cs="Times New Roman"/>
          <w:color w:val="000000"/>
          <w:sz w:val="30"/>
          <w:szCs w:val="30"/>
        </w:rPr>
        <w:lastRenderedPageBreak/>
        <w:t>системы внешнего дыхания значения ЖЕЛ уменьшаются более чем на 300 мл.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 xml:space="preserve"> - минутный объем дыхания (МОД) – произведение дыхательного объема на частоту дыхания в минуту (равен 3500-5000 мл).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- резерв дыхания (РД) – показатель, который определяется по формуле: РД=МВЛ – МОД. В норме резерв дыхания составляет не менее 85 % МВЛ.</w:t>
      </w:r>
    </w:p>
    <w:p w:rsidR="007075EA" w:rsidRPr="007075EA" w:rsidRDefault="007075EA" w:rsidP="007075EA">
      <w:pPr>
        <w:shd w:val="clear" w:color="auto" w:fill="FFFFFF"/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ab/>
        <w:t>- коэффициент резервных возможностей дыхания (КРВД) – рассчитывается по формуле: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КРВД=(МВЛ-</w:t>
      </w:r>
      <w:proofErr w:type="gramStart"/>
      <w:r w:rsidRPr="007075EA">
        <w:rPr>
          <w:rFonts w:ascii="Times New Roman" w:hAnsi="Times New Roman" w:cs="Times New Roman"/>
          <w:color w:val="000000"/>
          <w:sz w:val="30"/>
          <w:szCs w:val="30"/>
        </w:rPr>
        <w:t>МОД)×</w:t>
      </w:r>
      <w:proofErr w:type="gramEnd"/>
      <w:r w:rsidRPr="007075EA">
        <w:rPr>
          <w:rFonts w:ascii="Times New Roman" w:hAnsi="Times New Roman" w:cs="Times New Roman"/>
          <w:color w:val="000000"/>
          <w:sz w:val="30"/>
          <w:szCs w:val="30"/>
        </w:rPr>
        <w:t>100/МВЛ.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75EA">
        <w:rPr>
          <w:rFonts w:ascii="Times New Roman" w:hAnsi="Times New Roman" w:cs="Times New Roman"/>
          <w:color w:val="000000"/>
          <w:sz w:val="30"/>
          <w:szCs w:val="30"/>
        </w:rPr>
        <w:t>КРВД ниже 70% указывает на значительную степень снижения функциональных возможностей системы дыхания.</w:t>
      </w:r>
    </w:p>
    <w:p w:rsidR="007075EA" w:rsidRPr="007075EA" w:rsidRDefault="007075EA" w:rsidP="007075EA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7075EA">
        <w:rPr>
          <w:rFonts w:ascii="Times New Roman" w:hAnsi="Times New Roman" w:cs="Times New Roman"/>
          <w:sz w:val="30"/>
          <w:szCs w:val="30"/>
        </w:rPr>
        <w:t>Пневмотахометрия</w:t>
      </w:r>
      <w:proofErr w:type="spellEnd"/>
      <w:r w:rsidRPr="007075EA">
        <w:rPr>
          <w:rFonts w:ascii="Times New Roman" w:hAnsi="Times New Roman" w:cs="Times New Roman"/>
          <w:sz w:val="30"/>
          <w:szCs w:val="30"/>
        </w:rPr>
        <w:t xml:space="preserve"> (мощность вдоха и выдоха), а также форсированная жизненная емкость легких (Фор. ЖЕЛ), объем форсированного выдоха за 1с (ОФВ</w:t>
      </w:r>
      <w:r w:rsidRPr="007075EA">
        <w:rPr>
          <w:rFonts w:ascii="Times New Roman" w:hAnsi="Times New Roman" w:cs="Times New Roman"/>
          <w:sz w:val="30"/>
          <w:szCs w:val="30"/>
          <w:vertAlign w:val="subscript"/>
        </w:rPr>
        <w:t>1</w:t>
      </w:r>
      <w:r w:rsidRPr="007075EA">
        <w:rPr>
          <w:rFonts w:ascii="Times New Roman" w:hAnsi="Times New Roman" w:cs="Times New Roman"/>
          <w:sz w:val="30"/>
          <w:szCs w:val="30"/>
        </w:rPr>
        <w:t xml:space="preserve">) и индекс </w:t>
      </w:r>
      <w:proofErr w:type="spellStart"/>
      <w:proofErr w:type="gramStart"/>
      <w:r w:rsidRPr="007075EA">
        <w:rPr>
          <w:rFonts w:ascii="Times New Roman" w:hAnsi="Times New Roman" w:cs="Times New Roman"/>
          <w:sz w:val="30"/>
          <w:szCs w:val="30"/>
        </w:rPr>
        <w:t>Тиффно</w:t>
      </w:r>
      <w:proofErr w:type="spellEnd"/>
      <w:r w:rsidRPr="007075EA">
        <w:rPr>
          <w:rFonts w:ascii="Times New Roman" w:hAnsi="Times New Roman" w:cs="Times New Roman"/>
          <w:sz w:val="30"/>
          <w:szCs w:val="30"/>
        </w:rPr>
        <w:t xml:space="preserve">  относятся</w:t>
      </w:r>
      <w:proofErr w:type="gramEnd"/>
      <w:r w:rsidRPr="007075EA">
        <w:rPr>
          <w:rFonts w:ascii="Times New Roman" w:hAnsi="Times New Roman" w:cs="Times New Roman"/>
          <w:sz w:val="30"/>
          <w:szCs w:val="30"/>
        </w:rPr>
        <w:t xml:space="preserve"> к показателям механики дыхательного акта и применяются, как правило, в качестве дополнительных методов обследования.</w:t>
      </w:r>
    </w:p>
    <w:p w:rsidR="007075EA" w:rsidRPr="004C5931" w:rsidRDefault="007075EA" w:rsidP="00707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075EA" w:rsidRPr="004C5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1DA"/>
    <w:rsid w:val="00443D8D"/>
    <w:rsid w:val="004C5931"/>
    <w:rsid w:val="007075EA"/>
    <w:rsid w:val="0074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D46C05"/>
  <w15:chartTrackingRefBased/>
  <w15:docId w15:val="{FC5543FF-2C94-4D31-A879-6EAC802C6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5931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709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2022-03-29T07:53:00Z</dcterms:created>
  <dcterms:modified xsi:type="dcterms:W3CDTF">2022-03-29T08:43:00Z</dcterms:modified>
</cp:coreProperties>
</file>